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A9" w:rsidRPr="00883AFF" w:rsidRDefault="003E7736" w:rsidP="00694394">
      <w:pPr>
        <w:jc w:val="center"/>
        <w:rPr>
          <w:b/>
          <w:sz w:val="28"/>
          <w:szCs w:val="28"/>
          <w:lang w:val="en-GB"/>
        </w:rPr>
      </w:pPr>
      <w:r>
        <w:rPr>
          <w:b/>
          <w:sz w:val="28"/>
          <w:szCs w:val="28"/>
          <w:lang w:val="en-GB"/>
        </w:rPr>
        <w:t>Lytham St Anne’s Hockey Club -</w:t>
      </w:r>
      <w:r w:rsidR="00B547A9">
        <w:rPr>
          <w:b/>
          <w:sz w:val="28"/>
          <w:szCs w:val="28"/>
          <w:lang w:val="en-GB"/>
        </w:rPr>
        <w:t xml:space="preserve"> </w:t>
      </w:r>
      <w:r w:rsidR="00B547A9" w:rsidRPr="007D6327">
        <w:rPr>
          <w:b/>
          <w:sz w:val="28"/>
          <w:szCs w:val="28"/>
          <w:u w:val="single"/>
          <w:lang w:val="en-GB"/>
        </w:rPr>
        <w:t>Disciplinary Code</w:t>
      </w:r>
    </w:p>
    <w:p w:rsidR="00B547A9" w:rsidRDefault="00B547A9" w:rsidP="00B547A9">
      <w:pPr>
        <w:rPr>
          <w:b/>
          <w:sz w:val="28"/>
          <w:szCs w:val="28"/>
          <w:lang w:val="en-GB"/>
        </w:rPr>
      </w:pPr>
    </w:p>
    <w:p w:rsidR="00B547A9" w:rsidRDefault="003E7736" w:rsidP="00B547A9">
      <w:pPr>
        <w:ind w:left="-540" w:right="-720"/>
        <w:rPr>
          <w:lang w:val="en-GB"/>
        </w:rPr>
      </w:pPr>
      <w:r>
        <w:rPr>
          <w:lang w:val="en-GB"/>
        </w:rPr>
        <w:t xml:space="preserve">Lytham St Anne’s </w:t>
      </w:r>
      <w:r w:rsidR="00B547A9">
        <w:rPr>
          <w:lang w:val="en-GB"/>
        </w:rPr>
        <w:t>Hockey Club has established a good disciplinary record over a long period of time and is rightly proud of that fact.  Despite ever-increasing pressures in hockey the Club is committed to maintaining that record.</w:t>
      </w:r>
    </w:p>
    <w:p w:rsidR="00B547A9" w:rsidRDefault="00B547A9" w:rsidP="00B547A9">
      <w:pPr>
        <w:ind w:left="-540" w:right="-720"/>
        <w:rPr>
          <w:lang w:val="en-GB"/>
        </w:rPr>
      </w:pPr>
      <w:r>
        <w:rPr>
          <w:lang w:val="en-GB"/>
        </w:rPr>
        <w:t xml:space="preserve">The disciplinary code provides formal action to be taken for a failure to meet the standards expected in respect to the </w:t>
      </w:r>
      <w:r w:rsidR="003E7736">
        <w:rPr>
          <w:lang w:val="en-GB"/>
        </w:rPr>
        <w:t xml:space="preserve">Lytham St Anne’s </w:t>
      </w:r>
      <w:r>
        <w:rPr>
          <w:lang w:val="en-GB"/>
        </w:rPr>
        <w:t>Hockey Club Code of Conduct. This applies both during matches and at all other times when representing the Club, or being seen to represent the Club.</w:t>
      </w:r>
    </w:p>
    <w:p w:rsidR="00B547A9" w:rsidRDefault="00B547A9" w:rsidP="00B547A9">
      <w:pPr>
        <w:ind w:left="-540" w:right="-720"/>
        <w:rPr>
          <w:lang w:val="en-GB"/>
        </w:rPr>
      </w:pPr>
    </w:p>
    <w:p w:rsidR="00A800B4" w:rsidRPr="00543455" w:rsidRDefault="00B547A9" w:rsidP="00B547A9">
      <w:pPr>
        <w:ind w:left="-540" w:right="-720"/>
        <w:rPr>
          <w:lang w:val="en-GB"/>
        </w:rPr>
      </w:pPr>
      <w:r w:rsidRPr="00543455">
        <w:rPr>
          <w:lang w:val="en-GB"/>
        </w:rPr>
        <w:t xml:space="preserve">The award of </w:t>
      </w:r>
    </w:p>
    <w:p w:rsidR="00212EF9" w:rsidRPr="00543455" w:rsidRDefault="00A800B4" w:rsidP="00543455">
      <w:pPr>
        <w:pStyle w:val="ListParagraph"/>
        <w:numPr>
          <w:ilvl w:val="0"/>
          <w:numId w:val="2"/>
        </w:numPr>
        <w:ind w:right="-720"/>
        <w:rPr>
          <w:lang w:val="en-GB"/>
        </w:rPr>
      </w:pPr>
      <w:r w:rsidRPr="00543455">
        <w:rPr>
          <w:lang w:val="en-GB"/>
        </w:rPr>
        <w:t xml:space="preserve">A </w:t>
      </w:r>
      <w:r w:rsidR="00B547A9" w:rsidRPr="00543455">
        <w:rPr>
          <w:lang w:val="en-GB"/>
        </w:rPr>
        <w:t>red card</w:t>
      </w:r>
    </w:p>
    <w:p w:rsidR="00212EF9" w:rsidRPr="00543455" w:rsidRDefault="00A800B4" w:rsidP="00543455">
      <w:pPr>
        <w:pStyle w:val="ListParagraph"/>
        <w:numPr>
          <w:ilvl w:val="0"/>
          <w:numId w:val="2"/>
        </w:numPr>
        <w:ind w:right="-720"/>
        <w:rPr>
          <w:lang w:val="en-GB"/>
        </w:rPr>
      </w:pPr>
      <w:r w:rsidRPr="00543455">
        <w:rPr>
          <w:lang w:val="en-GB"/>
        </w:rPr>
        <w:t>T</w:t>
      </w:r>
      <w:r w:rsidR="00B547A9" w:rsidRPr="00543455">
        <w:rPr>
          <w:lang w:val="en-GB"/>
        </w:rPr>
        <w:t xml:space="preserve">hree yellow cards in a season </w:t>
      </w:r>
    </w:p>
    <w:p w:rsidR="00212EF9" w:rsidRPr="00543455" w:rsidRDefault="00A800B4" w:rsidP="00543455">
      <w:pPr>
        <w:pStyle w:val="ListParagraph"/>
        <w:numPr>
          <w:ilvl w:val="0"/>
          <w:numId w:val="2"/>
        </w:numPr>
        <w:ind w:right="-720"/>
        <w:rPr>
          <w:lang w:val="en-GB"/>
        </w:rPr>
      </w:pPr>
      <w:r w:rsidRPr="006D45A4">
        <w:rPr>
          <w:lang w:val="en-GB"/>
        </w:rPr>
        <w:t>Two red cards within any period of three calendar years</w:t>
      </w:r>
    </w:p>
    <w:p w:rsidR="00212EF9" w:rsidRPr="006D45A4" w:rsidRDefault="00B547A9" w:rsidP="00543455">
      <w:pPr>
        <w:ind w:right="-720"/>
        <w:rPr>
          <w:lang w:val="en-GB"/>
        </w:rPr>
      </w:pPr>
      <w:r w:rsidRPr="00543455">
        <w:rPr>
          <w:lang w:val="en-GB"/>
        </w:rPr>
        <w:t xml:space="preserve">will require a player to </w:t>
      </w:r>
      <w:r w:rsidR="003E7736" w:rsidRPr="006D45A4">
        <w:rPr>
          <w:lang w:val="en-GB"/>
        </w:rPr>
        <w:t>have the offence</w:t>
      </w:r>
      <w:r w:rsidR="00A800B4" w:rsidRPr="006D45A4">
        <w:rPr>
          <w:lang w:val="en-GB"/>
        </w:rPr>
        <w:t>(s)</w:t>
      </w:r>
      <w:r w:rsidR="003E7736" w:rsidRPr="006D45A4">
        <w:rPr>
          <w:lang w:val="en-GB"/>
        </w:rPr>
        <w:t xml:space="preserve"> reviewed by the club Disciplinary Committee which comprises</w:t>
      </w:r>
    </w:p>
    <w:p w:rsidR="003E7736" w:rsidRDefault="003E7736" w:rsidP="00B547A9">
      <w:pPr>
        <w:ind w:left="-540" w:right="-720"/>
        <w:rPr>
          <w:lang w:val="en-GB"/>
        </w:rPr>
      </w:pPr>
      <w:r w:rsidRPr="006D45A4">
        <w:rPr>
          <w:lang w:val="en-GB"/>
        </w:rPr>
        <w:t>Chairman</w:t>
      </w:r>
    </w:p>
    <w:p w:rsidR="003E7736" w:rsidRDefault="003E7736" w:rsidP="00B547A9">
      <w:pPr>
        <w:ind w:left="-540" w:right="-720"/>
        <w:rPr>
          <w:lang w:val="en-GB"/>
        </w:rPr>
      </w:pPr>
      <w:r>
        <w:rPr>
          <w:lang w:val="en-GB"/>
        </w:rPr>
        <w:t>Ladies Chair</w:t>
      </w:r>
    </w:p>
    <w:p w:rsidR="003E7736" w:rsidRDefault="003E7736" w:rsidP="00B547A9">
      <w:pPr>
        <w:ind w:left="-540" w:right="-720"/>
        <w:rPr>
          <w:lang w:val="en-GB"/>
        </w:rPr>
      </w:pPr>
      <w:r>
        <w:rPr>
          <w:lang w:val="en-GB"/>
        </w:rPr>
        <w:t>Men’s Chief Coach</w:t>
      </w:r>
    </w:p>
    <w:p w:rsidR="003E7736" w:rsidRDefault="003E7736" w:rsidP="00B547A9">
      <w:pPr>
        <w:ind w:left="-540" w:right="-720"/>
        <w:rPr>
          <w:lang w:val="en-GB"/>
        </w:rPr>
      </w:pPr>
      <w:r>
        <w:rPr>
          <w:lang w:val="en-GB"/>
        </w:rPr>
        <w:t>Ladies’ Chief Coach</w:t>
      </w:r>
    </w:p>
    <w:p w:rsidR="00B547A9" w:rsidRDefault="00B547A9" w:rsidP="00B547A9">
      <w:pPr>
        <w:ind w:left="-540" w:right="-720"/>
        <w:rPr>
          <w:lang w:val="en-GB"/>
        </w:rPr>
      </w:pPr>
    </w:p>
    <w:p w:rsidR="00B547A9" w:rsidRDefault="00B547A9" w:rsidP="00B547A9">
      <w:pPr>
        <w:ind w:left="-540" w:right="-720"/>
        <w:rPr>
          <w:lang w:val="en-GB"/>
        </w:rPr>
      </w:pPr>
      <w:r>
        <w:rPr>
          <w:lang w:val="en-GB"/>
        </w:rPr>
        <w:t xml:space="preserve">Captains are reminded that they are responsible for the behaviour of all their team players.  Captains are required to record the awarding of cards and the details of the offence committed.  These details will be reported to the relevant club captain, who will forward the information to </w:t>
      </w:r>
      <w:r w:rsidR="003E7736">
        <w:rPr>
          <w:i/>
          <w:lang w:val="en-GB"/>
        </w:rPr>
        <w:t>the chairman for review by the club Disciplinary Committee.</w:t>
      </w:r>
      <w:r>
        <w:rPr>
          <w:lang w:val="en-GB"/>
        </w:rPr>
        <w:t>.</w:t>
      </w:r>
    </w:p>
    <w:p w:rsidR="00B547A9" w:rsidRDefault="00B547A9" w:rsidP="00B547A9">
      <w:pPr>
        <w:ind w:left="-540" w:right="-720"/>
        <w:rPr>
          <w:lang w:val="en-GB"/>
        </w:rPr>
      </w:pPr>
    </w:p>
    <w:p w:rsidR="00B547A9" w:rsidRPr="00543455" w:rsidRDefault="002B0366" w:rsidP="00B547A9">
      <w:pPr>
        <w:ind w:left="-540" w:right="-720"/>
        <w:rPr>
          <w:lang w:val="en-GB"/>
        </w:rPr>
      </w:pPr>
      <w:r w:rsidRPr="00543455">
        <w:rPr>
          <w:lang w:val="en-GB"/>
        </w:rPr>
        <w:t>The procedures of the Disciplinary Committee are:</w:t>
      </w:r>
    </w:p>
    <w:p w:rsidR="00B547A9" w:rsidRPr="00543455" w:rsidRDefault="002B0366" w:rsidP="00B547A9">
      <w:pPr>
        <w:numPr>
          <w:ilvl w:val="0"/>
          <w:numId w:val="1"/>
        </w:numPr>
        <w:ind w:right="-720"/>
        <w:rPr>
          <w:lang w:val="en-GB"/>
        </w:rPr>
      </w:pPr>
      <w:r w:rsidRPr="00543455">
        <w:rPr>
          <w:lang w:val="en-GB"/>
        </w:rPr>
        <w:t>The member concerned will be advised of the matters or allegations in writing prior to the meeting.</w:t>
      </w:r>
    </w:p>
    <w:p w:rsidR="00B547A9" w:rsidRPr="00543455" w:rsidRDefault="002B0366" w:rsidP="00B547A9">
      <w:pPr>
        <w:numPr>
          <w:ilvl w:val="0"/>
          <w:numId w:val="1"/>
        </w:numPr>
        <w:ind w:right="-720"/>
        <w:rPr>
          <w:lang w:val="en-GB"/>
        </w:rPr>
      </w:pPr>
      <w:r w:rsidRPr="00543455">
        <w:rPr>
          <w:lang w:val="en-GB"/>
        </w:rPr>
        <w:t>If a member is asked to appear they may bring along another member to speak on their behalf or as an observer or to put any facts before the Disciplinary Committee.</w:t>
      </w:r>
    </w:p>
    <w:p w:rsidR="00B547A9" w:rsidRPr="00543455" w:rsidRDefault="002B0366" w:rsidP="00B547A9">
      <w:pPr>
        <w:numPr>
          <w:ilvl w:val="0"/>
          <w:numId w:val="1"/>
        </w:numPr>
        <w:ind w:right="-720"/>
        <w:rPr>
          <w:lang w:val="en-GB"/>
        </w:rPr>
      </w:pPr>
      <w:r w:rsidRPr="00543455">
        <w:rPr>
          <w:lang w:val="en-GB"/>
        </w:rPr>
        <w:t>Both the member and the disciplinary committee may call witnesses as appropriate to attend the disciplinary hearing; any witnesses called may be cross examined by either party.</w:t>
      </w:r>
    </w:p>
    <w:p w:rsidR="00B547A9" w:rsidRPr="00543455" w:rsidRDefault="002B0366" w:rsidP="00B547A9">
      <w:pPr>
        <w:numPr>
          <w:ilvl w:val="0"/>
          <w:numId w:val="1"/>
        </w:numPr>
        <w:ind w:right="-720"/>
        <w:rPr>
          <w:lang w:val="en-GB"/>
        </w:rPr>
      </w:pPr>
      <w:r w:rsidRPr="00543455">
        <w:rPr>
          <w:lang w:val="en-GB"/>
        </w:rPr>
        <w:t>The hearing will be adjourned to enable a decision to be reached; this will include consideration of the players’ previous disciplinary record. On the same date, wherever possible, the member will be informed verbally of the decision and reasons given on how the decision has been reached. If any disciplinary action is to be taken, the player will be informed in writing within 5 days of the hearing. This will include details of the members’ right to appeal which will be heard by three remaining members of the executive committee.</w:t>
      </w:r>
    </w:p>
    <w:p w:rsidR="00B547A9" w:rsidRPr="00543455" w:rsidRDefault="002B0366" w:rsidP="00B547A9">
      <w:pPr>
        <w:numPr>
          <w:ilvl w:val="0"/>
          <w:numId w:val="1"/>
        </w:numPr>
        <w:ind w:right="-720"/>
        <w:rPr>
          <w:lang w:val="en-GB"/>
        </w:rPr>
      </w:pPr>
      <w:r w:rsidRPr="00543455">
        <w:rPr>
          <w:lang w:val="en-GB"/>
        </w:rPr>
        <w:t>Minutes of meetings held will be recorded and these will be available for inspection by the member, on written request, where these relate to decisions concerning the member.</w:t>
      </w:r>
    </w:p>
    <w:p w:rsidR="00B547A9" w:rsidRPr="00543455" w:rsidRDefault="002B0366" w:rsidP="00B547A9">
      <w:pPr>
        <w:numPr>
          <w:ilvl w:val="0"/>
          <w:numId w:val="1"/>
        </w:numPr>
        <w:ind w:right="-720"/>
        <w:rPr>
          <w:lang w:val="en-GB"/>
        </w:rPr>
      </w:pPr>
      <w:r w:rsidRPr="00543455">
        <w:rPr>
          <w:lang w:val="en-GB"/>
        </w:rPr>
        <w:t>The decisions of the Disciplinary Committee will be final, subject to the right of appeal laid out in the England Hockey Disciplinary Code.</w:t>
      </w:r>
    </w:p>
    <w:p w:rsidR="00B547A9" w:rsidRPr="003E7736" w:rsidRDefault="00B547A9" w:rsidP="00B547A9">
      <w:pPr>
        <w:ind w:right="-720"/>
        <w:rPr>
          <w:lang w:val="en-GB"/>
        </w:rPr>
      </w:pPr>
    </w:p>
    <w:p w:rsidR="00B547A9" w:rsidRPr="00543455" w:rsidRDefault="002B0366" w:rsidP="00B547A9">
      <w:pPr>
        <w:ind w:left="-540" w:right="-720"/>
        <w:rPr>
          <w:lang w:val="en-GB"/>
        </w:rPr>
      </w:pPr>
      <w:r w:rsidRPr="00543455">
        <w:rPr>
          <w:lang w:val="en-GB"/>
        </w:rPr>
        <w:t xml:space="preserve">The Disciplinary Committee can impose any penalty that it considers appropriate including a recommendation to the Executive Committee that the member be expelled from the Club.  </w:t>
      </w:r>
    </w:p>
    <w:p w:rsidR="00B547A9" w:rsidRPr="00543455" w:rsidRDefault="002B0366" w:rsidP="00B547A9">
      <w:pPr>
        <w:ind w:left="-540" w:right="-720"/>
        <w:rPr>
          <w:lang w:val="en-GB"/>
        </w:rPr>
      </w:pPr>
      <w:r w:rsidRPr="00543455">
        <w:rPr>
          <w:lang w:val="en-GB"/>
        </w:rPr>
        <w:t>Such penalties may include:</w:t>
      </w:r>
    </w:p>
    <w:p w:rsidR="00B547A9" w:rsidRPr="00543455" w:rsidRDefault="002B0366" w:rsidP="00B547A9">
      <w:pPr>
        <w:ind w:left="-540" w:right="-720"/>
        <w:rPr>
          <w:lang w:val="en-GB"/>
        </w:rPr>
      </w:pPr>
      <w:r w:rsidRPr="00543455">
        <w:rPr>
          <w:lang w:val="en-GB"/>
        </w:rPr>
        <w:t>Verbal warning (formal or informal);</w:t>
      </w:r>
    </w:p>
    <w:p w:rsidR="00B547A9" w:rsidRPr="00543455" w:rsidRDefault="002B0366" w:rsidP="00B547A9">
      <w:pPr>
        <w:ind w:left="-540" w:right="-720"/>
        <w:rPr>
          <w:lang w:val="en-GB"/>
        </w:rPr>
      </w:pPr>
      <w:r w:rsidRPr="00543455">
        <w:rPr>
          <w:lang w:val="en-GB"/>
        </w:rPr>
        <w:t>Written warning;</w:t>
      </w:r>
    </w:p>
    <w:p w:rsidR="00B547A9" w:rsidRPr="00543455" w:rsidRDefault="002B0366" w:rsidP="00B547A9">
      <w:pPr>
        <w:ind w:left="-540" w:right="-720"/>
        <w:rPr>
          <w:lang w:val="en-GB"/>
        </w:rPr>
      </w:pPr>
      <w:r w:rsidRPr="00543455">
        <w:rPr>
          <w:lang w:val="en-GB"/>
        </w:rPr>
        <w:t>Suspension from playing;</w:t>
      </w:r>
    </w:p>
    <w:p w:rsidR="00B547A9" w:rsidRPr="00543455" w:rsidRDefault="002B0366" w:rsidP="00B547A9">
      <w:pPr>
        <w:ind w:left="-540" w:right="-720"/>
        <w:rPr>
          <w:lang w:val="en-GB"/>
        </w:rPr>
      </w:pPr>
      <w:r w:rsidRPr="00543455">
        <w:rPr>
          <w:lang w:val="en-GB"/>
        </w:rPr>
        <w:t>Suspension of membership of the Club for a period to be defined;</w:t>
      </w:r>
    </w:p>
    <w:p w:rsidR="00B547A9" w:rsidRPr="00543455" w:rsidRDefault="002B0366" w:rsidP="00B547A9">
      <w:pPr>
        <w:ind w:left="-540" w:right="-720"/>
        <w:rPr>
          <w:lang w:val="en-GB"/>
        </w:rPr>
      </w:pPr>
      <w:r w:rsidRPr="00543455">
        <w:rPr>
          <w:lang w:val="en-GB"/>
        </w:rPr>
        <w:t>Recommendation to the Management Committee of expulsion from the Club;</w:t>
      </w:r>
    </w:p>
    <w:p w:rsidR="00B547A9" w:rsidRPr="00543455" w:rsidRDefault="002B0366" w:rsidP="00B547A9">
      <w:pPr>
        <w:ind w:left="-540" w:right="-720"/>
        <w:rPr>
          <w:lang w:val="en-GB"/>
        </w:rPr>
      </w:pPr>
      <w:r w:rsidRPr="00543455">
        <w:rPr>
          <w:lang w:val="en-GB"/>
        </w:rPr>
        <w:t>No further action.</w:t>
      </w:r>
    </w:p>
    <w:p w:rsidR="00B547A9" w:rsidRPr="00543455" w:rsidRDefault="002B0366" w:rsidP="00B547A9">
      <w:pPr>
        <w:ind w:left="-540" w:right="-720"/>
        <w:rPr>
          <w:lang w:val="en-GB"/>
        </w:rPr>
      </w:pPr>
      <w:r w:rsidRPr="00543455">
        <w:rPr>
          <w:lang w:val="en-GB"/>
        </w:rPr>
        <w:t>All penalties may have conditions attached at the discretion of the Disciplinary Committee.</w:t>
      </w:r>
    </w:p>
    <w:p w:rsidR="00B547A9" w:rsidRPr="00543455" w:rsidRDefault="00B547A9" w:rsidP="00B547A9">
      <w:pPr>
        <w:ind w:left="-540" w:right="-720"/>
        <w:rPr>
          <w:lang w:val="en-GB"/>
        </w:rPr>
      </w:pPr>
    </w:p>
    <w:p w:rsidR="00B547A9" w:rsidRDefault="00B547A9" w:rsidP="00B547A9">
      <w:pPr>
        <w:ind w:left="-540" w:right="-720"/>
        <w:rPr>
          <w:lang w:val="en-GB"/>
        </w:rPr>
      </w:pPr>
      <w:r>
        <w:rPr>
          <w:lang w:val="en-GB"/>
        </w:rPr>
        <w:t>The Club will keep general behaviour under review as necessary.  All members, when representing the Club on and off the pitch shall act and dress accordingly.  Hockey is a social sport to be enjoyed by all so please use your common sense.</w:t>
      </w:r>
      <w:bookmarkStart w:id="0" w:name="_GoBack"/>
      <w:bookmarkEnd w:id="0"/>
    </w:p>
    <w:p w:rsidR="0042667A" w:rsidRDefault="00B547A9" w:rsidP="00543455">
      <w:pPr>
        <w:ind w:left="-540" w:right="-720"/>
      </w:pPr>
      <w:r>
        <w:rPr>
          <w:lang w:val="en-GB"/>
        </w:rPr>
        <w:lastRenderedPageBreak/>
        <w:t xml:space="preserve"> </w:t>
      </w:r>
    </w:p>
    <w:sectPr w:rsidR="0042667A" w:rsidSect="00B547A9">
      <w:footerReference w:type="even" r:id="rId7"/>
      <w:footerReference w:type="default" r:id="rId8"/>
      <w:pgSz w:w="12240" w:h="15840" w:code="1"/>
      <w:pgMar w:top="567" w:right="567" w:bottom="567" w:left="56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19" w:rsidRDefault="00357919">
      <w:r>
        <w:separator/>
      </w:r>
    </w:p>
  </w:endnote>
  <w:endnote w:type="continuationSeparator" w:id="0">
    <w:p w:rsidR="00357919" w:rsidRDefault="0035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A9" w:rsidRDefault="002B0366" w:rsidP="00B547A9">
    <w:pPr>
      <w:pStyle w:val="Footer"/>
      <w:framePr w:wrap="around" w:vAnchor="text" w:hAnchor="margin" w:xAlign="center" w:y="1"/>
      <w:rPr>
        <w:rStyle w:val="PageNumber"/>
      </w:rPr>
    </w:pPr>
    <w:r>
      <w:rPr>
        <w:rStyle w:val="PageNumber"/>
      </w:rPr>
      <w:fldChar w:fldCharType="begin"/>
    </w:r>
    <w:r w:rsidR="00B547A9">
      <w:rPr>
        <w:rStyle w:val="PageNumber"/>
      </w:rPr>
      <w:instrText xml:space="preserve">PAGE  </w:instrText>
    </w:r>
    <w:r>
      <w:rPr>
        <w:rStyle w:val="PageNumber"/>
      </w:rPr>
      <w:fldChar w:fldCharType="end"/>
    </w:r>
  </w:p>
  <w:p w:rsidR="00B547A9" w:rsidRDefault="00B54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A9" w:rsidRDefault="002B0366" w:rsidP="00B547A9">
    <w:pPr>
      <w:pStyle w:val="Footer"/>
      <w:framePr w:wrap="around" w:vAnchor="text" w:hAnchor="margin" w:xAlign="center" w:y="1"/>
      <w:rPr>
        <w:rStyle w:val="PageNumber"/>
      </w:rPr>
    </w:pPr>
    <w:r>
      <w:rPr>
        <w:rStyle w:val="PageNumber"/>
      </w:rPr>
      <w:fldChar w:fldCharType="begin"/>
    </w:r>
    <w:r w:rsidR="00B547A9">
      <w:rPr>
        <w:rStyle w:val="PageNumber"/>
      </w:rPr>
      <w:instrText xml:space="preserve">PAGE  </w:instrText>
    </w:r>
    <w:r>
      <w:rPr>
        <w:rStyle w:val="PageNumber"/>
      </w:rPr>
      <w:fldChar w:fldCharType="separate"/>
    </w:r>
    <w:r w:rsidR="00543455">
      <w:rPr>
        <w:rStyle w:val="PageNumber"/>
        <w:noProof/>
      </w:rPr>
      <w:t>- 1 -</w:t>
    </w:r>
    <w:r>
      <w:rPr>
        <w:rStyle w:val="PageNumber"/>
      </w:rPr>
      <w:fldChar w:fldCharType="end"/>
    </w:r>
  </w:p>
  <w:p w:rsidR="00B547A9" w:rsidRDefault="00B5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19" w:rsidRDefault="00357919">
      <w:r>
        <w:separator/>
      </w:r>
    </w:p>
  </w:footnote>
  <w:footnote w:type="continuationSeparator" w:id="0">
    <w:p w:rsidR="00357919" w:rsidRDefault="00357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6669E"/>
    <w:multiLevelType w:val="hybridMultilevel"/>
    <w:tmpl w:val="21587C2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nsid w:val="28E230D0"/>
    <w:multiLevelType w:val="hybridMultilevel"/>
    <w:tmpl w:val="A3E2A23E"/>
    <w:lvl w:ilvl="0" w:tplc="D2963FDE">
      <w:start w:val="1"/>
      <w:numFmt w:val="decimal"/>
      <w:lvlText w:val="%1."/>
      <w:lvlJc w:val="left"/>
      <w:pPr>
        <w:tabs>
          <w:tab w:val="num" w:pos="-180"/>
        </w:tabs>
        <w:ind w:left="-180" w:hanging="360"/>
      </w:pPr>
      <w:rPr>
        <w:rFonts w:cs="Times New Roman" w:hint="default"/>
      </w:rPr>
    </w:lvl>
    <w:lvl w:ilvl="1" w:tplc="08090019" w:tentative="1">
      <w:start w:val="1"/>
      <w:numFmt w:val="lowerLetter"/>
      <w:lvlText w:val="%2."/>
      <w:lvlJc w:val="left"/>
      <w:pPr>
        <w:tabs>
          <w:tab w:val="num" w:pos="540"/>
        </w:tabs>
        <w:ind w:left="540" w:hanging="360"/>
      </w:pPr>
      <w:rPr>
        <w:rFonts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47A9"/>
    <w:rsid w:val="000E12C4"/>
    <w:rsid w:val="00212EF9"/>
    <w:rsid w:val="002B0366"/>
    <w:rsid w:val="00357919"/>
    <w:rsid w:val="003E7736"/>
    <w:rsid w:val="0042667A"/>
    <w:rsid w:val="00543455"/>
    <w:rsid w:val="00622E0A"/>
    <w:rsid w:val="00694394"/>
    <w:rsid w:val="006A3E86"/>
    <w:rsid w:val="006D45A4"/>
    <w:rsid w:val="0075130A"/>
    <w:rsid w:val="007739B2"/>
    <w:rsid w:val="00A800B4"/>
    <w:rsid w:val="00B547A9"/>
    <w:rsid w:val="00ED7108"/>
    <w:rsid w:val="00EF71D7"/>
    <w:rsid w:val="00F1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73217-3C83-4C17-93AD-D3B8386B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47A9"/>
    <w:pPr>
      <w:tabs>
        <w:tab w:val="center" w:pos="4153"/>
        <w:tab w:val="right" w:pos="8306"/>
      </w:tabs>
    </w:pPr>
  </w:style>
  <w:style w:type="character" w:customStyle="1" w:styleId="FooterChar">
    <w:name w:val="Footer Char"/>
    <w:basedOn w:val="DefaultParagraphFont"/>
    <w:link w:val="Footer"/>
    <w:semiHidden/>
    <w:locked/>
    <w:rsid w:val="00B547A9"/>
    <w:rPr>
      <w:sz w:val="24"/>
      <w:szCs w:val="24"/>
      <w:lang w:val="en-US" w:eastAsia="en-US" w:bidi="ar-SA"/>
    </w:rPr>
  </w:style>
  <w:style w:type="character" w:styleId="PageNumber">
    <w:name w:val="page number"/>
    <w:basedOn w:val="DefaultParagraphFont"/>
    <w:rsid w:val="00B547A9"/>
    <w:rPr>
      <w:rFonts w:cs="Times New Roman"/>
    </w:rPr>
  </w:style>
  <w:style w:type="paragraph" w:styleId="BalloonText">
    <w:name w:val="Balloon Text"/>
    <w:basedOn w:val="Normal"/>
    <w:link w:val="BalloonTextChar"/>
    <w:rsid w:val="003E7736"/>
    <w:rPr>
      <w:rFonts w:ascii="Segoe UI" w:hAnsi="Segoe UI" w:cs="Segoe UI"/>
      <w:sz w:val="18"/>
      <w:szCs w:val="18"/>
    </w:rPr>
  </w:style>
  <w:style w:type="character" w:customStyle="1" w:styleId="BalloonTextChar">
    <w:name w:val="Balloon Text Char"/>
    <w:basedOn w:val="DefaultParagraphFont"/>
    <w:link w:val="BalloonText"/>
    <w:rsid w:val="003E7736"/>
    <w:rPr>
      <w:rFonts w:ascii="Segoe UI" w:hAnsi="Segoe UI" w:cs="Segoe UI"/>
      <w:sz w:val="18"/>
      <w:szCs w:val="18"/>
      <w:lang w:val="en-US" w:eastAsia="en-US"/>
    </w:rPr>
  </w:style>
  <w:style w:type="paragraph" w:styleId="ListParagraph">
    <w:name w:val="List Paragraph"/>
    <w:basedOn w:val="Normal"/>
    <w:uiPriority w:val="34"/>
    <w:qFormat/>
    <w:rsid w:val="00A8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club      Disciplinary Code</vt:lpstr>
    </vt:vector>
  </TitlesOfParts>
  <Company>Home user</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club      Disciplinary Code</dc:title>
  <dc:creator>Anne Bryant</dc:creator>
  <cp:lastModifiedBy>Derek James</cp:lastModifiedBy>
  <cp:revision>3</cp:revision>
  <dcterms:created xsi:type="dcterms:W3CDTF">2014-09-13T20:49:00Z</dcterms:created>
  <dcterms:modified xsi:type="dcterms:W3CDTF">2014-10-03T16:00:00Z</dcterms:modified>
</cp:coreProperties>
</file>